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1D" w:rsidRPr="00387120" w:rsidRDefault="00412E1D" w:rsidP="00E72DC0">
      <w:pPr>
        <w:autoSpaceDE w:val="0"/>
        <w:autoSpaceDN w:val="0"/>
        <w:adjustRightInd w:val="0"/>
        <w:spacing w:before="86" w:after="0" w:line="240" w:lineRule="auto"/>
        <w:ind w:right="111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8712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Тематическое планирование  с указанием количества часов, отводимых на освоение каждой темы</w:t>
      </w:r>
    </w:p>
    <w:p w:rsidR="00412E1D" w:rsidRPr="00387120" w:rsidRDefault="00E72DC0" w:rsidP="00E72DC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906BC9" w:rsidRPr="00387120">
        <w:rPr>
          <w:rFonts w:ascii="Times New Roman" w:hAnsi="Times New Roman" w:cs="Times New Roman"/>
          <w:b/>
          <w:sz w:val="24"/>
          <w:szCs w:val="24"/>
        </w:rPr>
        <w:t>класс (2</w:t>
      </w:r>
      <w:r w:rsidR="00412E1D" w:rsidRPr="00387120">
        <w:rPr>
          <w:rFonts w:ascii="Times New Roman" w:hAnsi="Times New Roman" w:cs="Times New Roman"/>
          <w:b/>
          <w:sz w:val="24"/>
          <w:szCs w:val="24"/>
        </w:rPr>
        <w:t>8часов, 2 часа в неделю)</w:t>
      </w:r>
    </w:p>
    <w:p w:rsidR="00412E1D" w:rsidRPr="00387120" w:rsidRDefault="00412E1D" w:rsidP="00387120">
      <w:pPr>
        <w:autoSpaceDE w:val="0"/>
        <w:autoSpaceDN w:val="0"/>
        <w:adjustRightInd w:val="0"/>
        <w:spacing w:before="86" w:after="0" w:line="240" w:lineRule="auto"/>
        <w:ind w:right="111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7"/>
        <w:tblW w:w="13291" w:type="dxa"/>
        <w:tblLayout w:type="fixed"/>
        <w:tblLook w:val="04A0" w:firstRow="1" w:lastRow="0" w:firstColumn="1" w:lastColumn="0" w:noHBand="0" w:noVBand="1"/>
      </w:tblPr>
      <w:tblGrid>
        <w:gridCol w:w="459"/>
        <w:gridCol w:w="5319"/>
        <w:gridCol w:w="1418"/>
        <w:gridCol w:w="6095"/>
      </w:tblGrid>
      <w:tr w:rsidR="00F04EFD" w:rsidRPr="00387120" w:rsidTr="00887042">
        <w:tc>
          <w:tcPr>
            <w:tcW w:w="13291" w:type="dxa"/>
            <w:gridSpan w:val="4"/>
          </w:tcPr>
          <w:p w:rsidR="00F04EFD" w:rsidRPr="00387120" w:rsidRDefault="00F04EF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  (1ч)</w:t>
            </w:r>
          </w:p>
        </w:tc>
      </w:tr>
      <w:tr w:rsidR="0055638D" w:rsidRPr="00387120" w:rsidTr="00887042">
        <w:tc>
          <w:tcPr>
            <w:tcW w:w="13291" w:type="dxa"/>
            <w:gridSpan w:val="4"/>
          </w:tcPr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 w:rsidR="0083719F">
              <w:rPr>
                <w:rFonts w:ascii="Times New Roman" w:hAnsi="Times New Roman" w:cs="Times New Roman"/>
                <w:sz w:val="24"/>
                <w:szCs w:val="24"/>
              </w:rPr>
              <w:t>ление учащихся с периодом Новейшего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 времени.  </w:t>
            </w:r>
          </w:p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сформировать представление о данном периоде</w:t>
            </w:r>
          </w:p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развивать умение извлечения информации из различных источников</w:t>
            </w:r>
          </w:p>
          <w:p w:rsidR="0055638D" w:rsidRPr="00387120" w:rsidRDefault="0055638D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обеспечить усвоение учащимися основных событий этого периода</w:t>
            </w:r>
          </w:p>
        </w:tc>
      </w:tr>
      <w:tr w:rsidR="00136C69" w:rsidRPr="00387120" w:rsidTr="00887042">
        <w:tc>
          <w:tcPr>
            <w:tcW w:w="459" w:type="dxa"/>
          </w:tcPr>
          <w:p w:rsidR="00136C69" w:rsidRPr="00387120" w:rsidRDefault="00277912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9" w:type="dxa"/>
          </w:tcPr>
          <w:p w:rsidR="00136C69" w:rsidRPr="00387120" w:rsidRDefault="00C00CF0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>
              <w:rPr>
                <w:rStyle w:val="2"/>
                <w:rFonts w:eastAsiaTheme="minorEastAsia"/>
                <w:sz w:val="24"/>
                <w:szCs w:val="24"/>
              </w:rPr>
              <w:t>Введение</w:t>
            </w:r>
          </w:p>
        </w:tc>
        <w:tc>
          <w:tcPr>
            <w:tcW w:w="1418" w:type="dxa"/>
          </w:tcPr>
          <w:p w:rsidR="00136C69" w:rsidRPr="006B08D4" w:rsidRDefault="006B08D4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6095" w:type="dxa"/>
          </w:tcPr>
          <w:p w:rsidR="00136C69" w:rsidRPr="00387120" w:rsidRDefault="0083719F" w:rsidP="00334B9E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3719F">
              <w:rPr>
                <w:rFonts w:ascii="Times New Roman" w:hAnsi="Times New Roman" w:cs="Times New Roman"/>
                <w:sz w:val="24"/>
                <w:szCs w:val="24"/>
              </w:rPr>
              <w:t>нать значение понятий промышленно-технологическая революция,модернизация, урбанизация, индустриальное общество, трест, синдикат</w:t>
            </w:r>
            <w:bookmarkStart w:id="0" w:name="_GoBack"/>
            <w:bookmarkEnd w:id="0"/>
            <w:r w:rsidRPr="0083719F">
              <w:rPr>
                <w:rFonts w:ascii="Times New Roman" w:hAnsi="Times New Roman" w:cs="Times New Roman"/>
                <w:sz w:val="24"/>
                <w:szCs w:val="24"/>
              </w:rPr>
              <w:t xml:space="preserve">, картель, антимонопольное законодательство, милитаризация, демократия, массовая политическая партия, консерватизм, либерализм, социализм, марксизм, национализм и уметь применять их для раскрытия сущности изучаемых исторических событий начала ХХ в.; </w:t>
            </w:r>
          </w:p>
        </w:tc>
      </w:tr>
      <w:tr w:rsidR="00136C69" w:rsidRPr="00387120" w:rsidTr="00887042">
        <w:tc>
          <w:tcPr>
            <w:tcW w:w="13291" w:type="dxa"/>
            <w:gridSpan w:val="4"/>
          </w:tcPr>
          <w:p w:rsidR="00136C69" w:rsidRPr="00387120" w:rsidRDefault="00136C69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Style w:val="20"/>
                <w:rFonts w:eastAsiaTheme="minorEastAsia"/>
                <w:sz w:val="24"/>
                <w:szCs w:val="24"/>
              </w:rPr>
              <w:t>Глав</w:t>
            </w:r>
            <w:r w:rsidR="0083719F">
              <w:rPr>
                <w:rStyle w:val="20"/>
                <w:rFonts w:eastAsiaTheme="minorEastAsia"/>
                <w:sz w:val="24"/>
                <w:szCs w:val="24"/>
              </w:rPr>
              <w:t xml:space="preserve">а I. Мир накануне и в годы Первой мировой войны ( </w:t>
            </w:r>
            <w:r w:rsidR="00334B9E">
              <w:rPr>
                <w:rStyle w:val="20"/>
                <w:rFonts w:eastAsiaTheme="minorEastAsia"/>
                <w:sz w:val="24"/>
                <w:szCs w:val="24"/>
              </w:rPr>
              <w:t xml:space="preserve">3 </w:t>
            </w:r>
            <w:r w:rsidRPr="00387120">
              <w:rPr>
                <w:rStyle w:val="20"/>
                <w:rFonts w:eastAsiaTheme="minorEastAsia"/>
                <w:sz w:val="24"/>
                <w:szCs w:val="24"/>
              </w:rPr>
              <w:t xml:space="preserve"> ч)</w:t>
            </w:r>
          </w:p>
        </w:tc>
      </w:tr>
      <w:tr w:rsidR="0074572C" w:rsidRPr="00387120" w:rsidTr="00887042">
        <w:tc>
          <w:tcPr>
            <w:tcW w:w="13291" w:type="dxa"/>
            <w:gridSpan w:val="4"/>
          </w:tcPr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учащихся с периодом Нового времени.  </w:t>
            </w:r>
          </w:p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сформировать представление о данном периоде</w:t>
            </w:r>
          </w:p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развивать умение извлечения информации из различных источников</w:t>
            </w:r>
          </w:p>
          <w:p w:rsidR="0074572C" w:rsidRPr="00387120" w:rsidRDefault="0055638D" w:rsidP="00387120">
            <w:pPr>
              <w:jc w:val="both"/>
              <w:rPr>
                <w:rStyle w:val="20"/>
                <w:rFonts w:eastAsiaTheme="minorEastAsia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обеспечить усвоение учащимися основных событий этого периода</w:t>
            </w:r>
          </w:p>
        </w:tc>
      </w:tr>
      <w:tr w:rsidR="00136C69" w:rsidRPr="00387120" w:rsidTr="00887042">
        <w:tc>
          <w:tcPr>
            <w:tcW w:w="459" w:type="dxa"/>
          </w:tcPr>
          <w:p w:rsidR="00136C69" w:rsidRPr="00387120" w:rsidRDefault="00277912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9" w:type="dxa"/>
          </w:tcPr>
          <w:p w:rsidR="00136C69" w:rsidRPr="00387120" w:rsidRDefault="0083719F" w:rsidP="0038712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накануне Первой мировой войны</w:t>
            </w:r>
          </w:p>
        </w:tc>
        <w:tc>
          <w:tcPr>
            <w:tcW w:w="1418" w:type="dxa"/>
          </w:tcPr>
          <w:p w:rsidR="00136C69" w:rsidRPr="00FE135C" w:rsidRDefault="006B08D4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6095" w:type="dxa"/>
          </w:tcPr>
          <w:p w:rsidR="00136C69" w:rsidRPr="00387120" w:rsidRDefault="0083719F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Выяснить причины войны. Цели стран-участниц. Повод к началу войны</w:t>
            </w:r>
          </w:p>
        </w:tc>
      </w:tr>
      <w:tr w:rsidR="00136C69" w:rsidRPr="00387120" w:rsidTr="00887042">
        <w:tc>
          <w:tcPr>
            <w:tcW w:w="459" w:type="dxa"/>
          </w:tcPr>
          <w:p w:rsidR="00136C69" w:rsidRPr="00387120" w:rsidRDefault="00277912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9" w:type="dxa"/>
          </w:tcPr>
          <w:p w:rsidR="00136C69" w:rsidRPr="00387120" w:rsidRDefault="0083719F" w:rsidP="0038712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«Новый империализм». Происхождение Первой мировой войны</w:t>
            </w:r>
          </w:p>
        </w:tc>
        <w:tc>
          <w:tcPr>
            <w:tcW w:w="1418" w:type="dxa"/>
          </w:tcPr>
          <w:p w:rsidR="00136C69" w:rsidRPr="0083719F" w:rsidRDefault="006B08D4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6095" w:type="dxa"/>
          </w:tcPr>
          <w:p w:rsidR="00136C69" w:rsidRPr="00FE135C" w:rsidRDefault="00FE135C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135C">
              <w:rPr>
                <w:rFonts w:ascii="Times New Roman" w:hAnsi="Times New Roman" w:cs="Times New Roman"/>
                <w:sz w:val="24"/>
                <w:szCs w:val="24"/>
              </w:rPr>
              <w:t>спользовать историческую карту как источник информации о «новом империализме», колониях мировых держав в начале ХХ в.; устанавливать, объяснять и иллюстрировать историческими фактами причины Первой мировой войны</w:t>
            </w:r>
          </w:p>
        </w:tc>
      </w:tr>
      <w:tr w:rsidR="00277912" w:rsidRPr="00387120" w:rsidTr="00887042">
        <w:tc>
          <w:tcPr>
            <w:tcW w:w="459" w:type="dxa"/>
          </w:tcPr>
          <w:p w:rsidR="00277912" w:rsidRPr="00387120" w:rsidRDefault="00277912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9" w:type="dxa"/>
          </w:tcPr>
          <w:p w:rsidR="00277912" w:rsidRDefault="00FE135C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>
              <w:rPr>
                <w:rStyle w:val="2"/>
                <w:rFonts w:eastAsiaTheme="minorEastAsia"/>
                <w:sz w:val="24"/>
                <w:szCs w:val="24"/>
              </w:rPr>
              <w:t>Первая мировая война. 1914-1918гг. Последствия войны: революции и распад империй</w:t>
            </w:r>
          </w:p>
          <w:p w:rsidR="00FE1F43" w:rsidRDefault="00FE1F43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</w:p>
          <w:p w:rsidR="00FE1F43" w:rsidRDefault="00FE1F43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</w:p>
          <w:p w:rsidR="00FE1F43" w:rsidRDefault="00FE1F43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</w:p>
          <w:p w:rsidR="00FE1F43" w:rsidRDefault="00FE1F43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</w:p>
          <w:p w:rsidR="00FE1F43" w:rsidRPr="00387120" w:rsidRDefault="00FE1F43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7912" w:rsidRPr="0083719F" w:rsidRDefault="006B08D4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14.09</w:t>
            </w:r>
          </w:p>
        </w:tc>
        <w:tc>
          <w:tcPr>
            <w:tcW w:w="6095" w:type="dxa"/>
          </w:tcPr>
          <w:p w:rsidR="00277912" w:rsidRPr="00FE135C" w:rsidRDefault="00FE135C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135C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последствия Первой мировой войны для европейского общества, анализировать текст исторического источника о «восстании масс», извлекать из него информацию по вопросам учителя; систематизировать исторический материал о последствиях Первой мировой войны, иллюстрировать </w:t>
            </w:r>
            <w:r w:rsidRPr="00FE1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фактами теоретические положения, отражающие эти последствия;</w:t>
            </w:r>
          </w:p>
        </w:tc>
      </w:tr>
      <w:tr w:rsidR="00FE135C" w:rsidRPr="00387120" w:rsidTr="00887042">
        <w:tc>
          <w:tcPr>
            <w:tcW w:w="13291" w:type="dxa"/>
            <w:gridSpan w:val="4"/>
          </w:tcPr>
          <w:p w:rsidR="00FE135C" w:rsidRPr="00FE135C" w:rsidRDefault="00FE135C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3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2. Межвоенный период (1918-1939)</w:t>
            </w:r>
            <w:r w:rsidR="00FE1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</w:t>
            </w:r>
            <w:r w:rsidR="00334B9E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FE135C" w:rsidRPr="00387120" w:rsidTr="00887042">
        <w:tc>
          <w:tcPr>
            <w:tcW w:w="13291" w:type="dxa"/>
            <w:gridSpan w:val="4"/>
          </w:tcPr>
          <w:p w:rsidR="00FE135C" w:rsidRPr="00387120" w:rsidRDefault="00FE135C" w:rsidP="00FE135C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учащихся об основных событиях </w:t>
            </w:r>
            <w:r w:rsidR="00C25D26">
              <w:rPr>
                <w:rFonts w:ascii="Times New Roman" w:hAnsi="Times New Roman" w:cs="Times New Roman"/>
                <w:sz w:val="24"/>
                <w:szCs w:val="24"/>
              </w:rPr>
              <w:t xml:space="preserve">в послевоенные годы </w:t>
            </w:r>
          </w:p>
          <w:p w:rsidR="00FE135C" w:rsidRPr="00387120" w:rsidRDefault="00FE135C" w:rsidP="00FE135C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FE135C" w:rsidRDefault="00FE135C" w:rsidP="00FE135C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представление у учащихся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отношениях после войны </w:t>
            </w:r>
          </w:p>
          <w:p w:rsidR="00C00CF0" w:rsidRDefault="00FE135C" w:rsidP="00C00CF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учащихся с особенностями </w:t>
            </w:r>
            <w:r w:rsidR="00C00CF0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 стран Запада после первой мировой войны</w:t>
            </w:r>
          </w:p>
          <w:p w:rsidR="00FE135C" w:rsidRPr="00FE135C" w:rsidRDefault="00FE135C" w:rsidP="00C00CF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обеспечить усвоение учащимися основных событий этого периода</w:t>
            </w:r>
          </w:p>
        </w:tc>
      </w:tr>
      <w:tr w:rsidR="00136C69" w:rsidRPr="00387120" w:rsidTr="00887042">
        <w:trPr>
          <w:trHeight w:val="418"/>
        </w:trPr>
        <w:tc>
          <w:tcPr>
            <w:tcW w:w="459" w:type="dxa"/>
          </w:tcPr>
          <w:p w:rsidR="00136C69" w:rsidRPr="00387120" w:rsidRDefault="00277912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9" w:type="dxa"/>
          </w:tcPr>
          <w:p w:rsidR="00136C69" w:rsidRPr="00387120" w:rsidRDefault="00FE135C" w:rsidP="0038712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Версальско-Вашингтонская система. Международные отношения в 1920-е годы</w:t>
            </w:r>
          </w:p>
        </w:tc>
        <w:tc>
          <w:tcPr>
            <w:tcW w:w="1418" w:type="dxa"/>
          </w:tcPr>
          <w:p w:rsidR="00136C69" w:rsidRPr="0083719F" w:rsidRDefault="006B08D4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6095" w:type="dxa"/>
          </w:tcPr>
          <w:p w:rsidR="00136C69" w:rsidRPr="00C25D26" w:rsidRDefault="00C25D26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5D26">
              <w:rPr>
                <w:rFonts w:ascii="Times New Roman" w:hAnsi="Times New Roman" w:cs="Times New Roman"/>
                <w:sz w:val="24"/>
                <w:szCs w:val="24"/>
              </w:rPr>
              <w:t>бъяснять различные элементы Версальско-Вашингтонской системы, иллюстрировать их фактами, понимать и объяснять её противоречия; анализировать информацию исторических источников, отражающих различные аспекты Версальско-Вашингтонской системы, определять позицию автора и давать оценку описываемым фактам;</w:t>
            </w:r>
          </w:p>
        </w:tc>
      </w:tr>
      <w:tr w:rsidR="00136C69" w:rsidRPr="00387120" w:rsidTr="00887042">
        <w:tc>
          <w:tcPr>
            <w:tcW w:w="459" w:type="dxa"/>
          </w:tcPr>
          <w:p w:rsidR="00136C69" w:rsidRPr="00387120" w:rsidRDefault="00277912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9" w:type="dxa"/>
          </w:tcPr>
          <w:p w:rsidR="00136C69" w:rsidRPr="00387120" w:rsidRDefault="00C25D26" w:rsidP="0038712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Запада в 1920-е гг. США. Великобритания. Франция. Германия. Авторитарные режимы в Европе в 1920-е гг. Польша. Испания. Фашистский режим в Италии.</w:t>
            </w:r>
          </w:p>
        </w:tc>
        <w:tc>
          <w:tcPr>
            <w:tcW w:w="1418" w:type="dxa"/>
          </w:tcPr>
          <w:p w:rsidR="00136C69" w:rsidRPr="0083719F" w:rsidRDefault="006B08D4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6095" w:type="dxa"/>
          </w:tcPr>
          <w:p w:rsidR="00136C69" w:rsidRPr="00C25D26" w:rsidRDefault="00C25D26" w:rsidP="00C25D26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5D26">
              <w:rPr>
                <w:rFonts w:ascii="Times New Roman" w:hAnsi="Times New Roman" w:cs="Times New Roman"/>
                <w:sz w:val="24"/>
                <w:szCs w:val="24"/>
              </w:rPr>
              <w:t>бъяснять особенности восстановления экономики европейских государств в 1920-е гг.;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Установить причины прихода фашистов к власти в Италии</w:t>
            </w:r>
          </w:p>
        </w:tc>
      </w:tr>
      <w:tr w:rsidR="00136C69" w:rsidRPr="00387120" w:rsidTr="00887042">
        <w:tc>
          <w:tcPr>
            <w:tcW w:w="459" w:type="dxa"/>
          </w:tcPr>
          <w:p w:rsidR="00136C69" w:rsidRPr="00387120" w:rsidRDefault="00277912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9" w:type="dxa"/>
          </w:tcPr>
          <w:p w:rsidR="00136C69" w:rsidRPr="00387120" w:rsidRDefault="00C25D26" w:rsidP="0038712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экономический кризис 1929-1933гг. Великая депрессия. Пути выхода.</w:t>
            </w:r>
          </w:p>
        </w:tc>
        <w:tc>
          <w:tcPr>
            <w:tcW w:w="1418" w:type="dxa"/>
          </w:tcPr>
          <w:p w:rsidR="00136C69" w:rsidRPr="00FE135C" w:rsidRDefault="00D31BA1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6095" w:type="dxa"/>
          </w:tcPr>
          <w:p w:rsidR="00136C69" w:rsidRPr="00387120" w:rsidRDefault="00C25D26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25D26">
              <w:rPr>
                <w:rFonts w:ascii="Times New Roman" w:hAnsi="Times New Roman" w:cs="Times New Roman"/>
                <w:sz w:val="24"/>
                <w:szCs w:val="24"/>
              </w:rPr>
              <w:t>станавливать и объяснять причины и социальные последствия мирового экономического кризиса 1929—1933 гг.; систематизировать исторический материал об экономических и политических моделях выхода из эко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номического кризиса;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9" w:type="dxa"/>
          </w:tcPr>
          <w:p w:rsidR="00203960" w:rsidRDefault="00203960" w:rsidP="0038712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работа. </w:t>
            </w:r>
          </w:p>
        </w:tc>
        <w:tc>
          <w:tcPr>
            <w:tcW w:w="1418" w:type="dxa"/>
          </w:tcPr>
          <w:p w:rsidR="00203960" w:rsidRPr="00FE135C" w:rsidRDefault="00D31BA1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6095" w:type="dxa"/>
          </w:tcPr>
          <w:p w:rsidR="00203960" w:rsidRDefault="00C00CF0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полученных знаний</w:t>
            </w:r>
          </w:p>
        </w:tc>
      </w:tr>
      <w:tr w:rsidR="00277912" w:rsidRPr="00387120" w:rsidTr="00887042">
        <w:tc>
          <w:tcPr>
            <w:tcW w:w="459" w:type="dxa"/>
          </w:tcPr>
          <w:p w:rsidR="00277912" w:rsidRPr="00387120" w:rsidRDefault="0020396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9" w:type="dxa"/>
          </w:tcPr>
          <w:p w:rsidR="00277912" w:rsidRPr="00387120" w:rsidRDefault="0073159F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>
              <w:rPr>
                <w:rStyle w:val="2"/>
                <w:rFonts w:eastAsiaTheme="minorEastAsia"/>
                <w:sz w:val="24"/>
                <w:szCs w:val="24"/>
              </w:rPr>
              <w:t>Стр</w:t>
            </w:r>
            <w:r w:rsidR="00C25D26">
              <w:rPr>
                <w:rStyle w:val="2"/>
                <w:rFonts w:eastAsiaTheme="minorEastAsia"/>
                <w:sz w:val="24"/>
                <w:szCs w:val="24"/>
              </w:rPr>
              <w:t>аны Запада в 1930-е годы. США: «новый курс Ф.Д.Рузвельта»</w:t>
            </w:r>
            <w:r>
              <w:rPr>
                <w:rStyle w:val="2"/>
                <w:rFonts w:eastAsiaTheme="minorEastAsia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277912" w:rsidRPr="00FE135C" w:rsidRDefault="00D31BA1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77912" w:rsidRPr="0073159F" w:rsidRDefault="0073159F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159F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исторический источник — речь Ф. Д. Рузвельта, извлекать из него информацию и использовать её для анализа сложившейся исторической ситуации; систематизировать исторический материал о путях выхода из кризиса в США и Великобритании, соотносить конкретные экономические и социальные меры с кейнсианством; 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политику «Нового курса». </w:t>
            </w:r>
          </w:p>
        </w:tc>
      </w:tr>
      <w:tr w:rsidR="00136C69" w:rsidRPr="00387120" w:rsidTr="00887042">
        <w:tc>
          <w:tcPr>
            <w:tcW w:w="459" w:type="dxa"/>
          </w:tcPr>
          <w:p w:rsidR="00136C69" w:rsidRPr="00387120" w:rsidRDefault="0020396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9" w:type="dxa"/>
          </w:tcPr>
          <w:p w:rsidR="00136C69" w:rsidRPr="00387120" w:rsidRDefault="0073159F" w:rsidP="0038712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Нарастание агрессии в мире. Установление нацистской диктатуры в Германии. Борьба с фашизмом. Народный фронт во Франции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Испании.</w:t>
            </w:r>
            <w:r w:rsidR="00334B9E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Гражданская война в Испании.</w:t>
            </w:r>
          </w:p>
        </w:tc>
        <w:tc>
          <w:tcPr>
            <w:tcW w:w="1418" w:type="dxa"/>
          </w:tcPr>
          <w:p w:rsidR="00136C69" w:rsidRPr="00FE135C" w:rsidRDefault="00D31BA1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095" w:type="dxa"/>
          </w:tcPr>
          <w:p w:rsidR="00136C69" w:rsidRPr="00334B9E" w:rsidRDefault="00334B9E" w:rsidP="00334B9E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B9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и объяснять причины и предпосылки формирования фашистского движения в Германии, его взаимосвязи с поражением в Первой мировой войне и необходимостью выхода из мирового экономического </w:t>
            </w:r>
            <w:r w:rsidRPr="00334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кризиса 1929—1933 гг.; сравнивать фашизм и национал-социализм, выявлять их взаимосвязь; давать оценку происходившим в Германии в 1930-е годы событиям. Изучить  экономической и политической ситуации во Франции, Испании и Австрии в 1930-е гг.; </w:t>
            </w:r>
          </w:p>
        </w:tc>
      </w:tr>
      <w:tr w:rsidR="00136C69" w:rsidRPr="00387120" w:rsidTr="00887042">
        <w:tc>
          <w:tcPr>
            <w:tcW w:w="459" w:type="dxa"/>
          </w:tcPr>
          <w:p w:rsidR="00136C69" w:rsidRPr="00387120" w:rsidRDefault="0020396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19" w:type="dxa"/>
          </w:tcPr>
          <w:p w:rsidR="00136C69" w:rsidRPr="00334B9E" w:rsidRDefault="00334B9E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1930-е годы. Политика «умиротворения» агрессора. Восток в первой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Латинская Америка в первой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418" w:type="dxa"/>
          </w:tcPr>
          <w:p w:rsidR="00136C69" w:rsidRPr="00FE135C" w:rsidRDefault="00D31BA1" w:rsidP="006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095" w:type="dxa"/>
          </w:tcPr>
          <w:p w:rsidR="00136C69" w:rsidRPr="00AA2A90" w:rsidRDefault="00AA2A90" w:rsidP="00AA2A9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A90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распада Версальско-Вашингтонской системы. Анализировать информацию источников, делать на их основе выводы о несостоятельности Лиги Наций и международного сообщества в попытках предотвращения Второй мировой войны; давать оценку Мюнхенскому сговору. Устанавливать взаимосвязи между общественными (народные восстания и революции в Китае, кампании ненасильственного сопротивления в Индии и т. п.) и политическими (установление нового политического строя в Китае, получение независимости Индии) событиями; </w:t>
            </w:r>
          </w:p>
        </w:tc>
      </w:tr>
      <w:tr w:rsidR="00334B9E" w:rsidRPr="00387120" w:rsidTr="00887042">
        <w:tc>
          <w:tcPr>
            <w:tcW w:w="459" w:type="dxa"/>
          </w:tcPr>
          <w:p w:rsidR="00334B9E" w:rsidRPr="00387120" w:rsidRDefault="0020396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9" w:type="dxa"/>
          </w:tcPr>
          <w:p w:rsidR="00334B9E" w:rsidRDefault="00AA2A9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искусство в первой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418" w:type="dxa"/>
          </w:tcPr>
          <w:p w:rsidR="00334B9E" w:rsidRPr="00FE135C" w:rsidRDefault="00D31BA1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095" w:type="dxa"/>
          </w:tcPr>
          <w:p w:rsidR="00334B9E" w:rsidRPr="00AA2A90" w:rsidRDefault="00AA2A90" w:rsidP="0038712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Выяснить особенности культуры в странах в первой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</w:tr>
      <w:tr w:rsidR="0055638D" w:rsidRPr="00387120" w:rsidTr="00887042">
        <w:tc>
          <w:tcPr>
            <w:tcW w:w="13291" w:type="dxa"/>
            <w:gridSpan w:val="4"/>
          </w:tcPr>
          <w:p w:rsidR="0055638D" w:rsidRPr="00387120" w:rsidRDefault="00203960" w:rsidP="00203960">
            <w:pPr>
              <w:tabs>
                <w:tab w:val="left" w:pos="9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Глава 3. Вторая мировая война(2</w:t>
            </w:r>
            <w:r w:rsidR="0055638D" w:rsidRPr="00387120">
              <w:rPr>
                <w:rStyle w:val="20"/>
                <w:rFonts w:eastAsiaTheme="minorEastAsia"/>
                <w:sz w:val="24"/>
                <w:szCs w:val="24"/>
              </w:rPr>
              <w:t>ч)</w:t>
            </w:r>
          </w:p>
        </w:tc>
      </w:tr>
      <w:tr w:rsidR="0055638D" w:rsidRPr="00387120" w:rsidTr="00887042">
        <w:tc>
          <w:tcPr>
            <w:tcW w:w="13291" w:type="dxa"/>
            <w:gridSpan w:val="4"/>
          </w:tcPr>
          <w:p w:rsidR="0055638D" w:rsidRDefault="0055638D" w:rsidP="00AA2A9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учащихся об основных событиях </w:t>
            </w:r>
            <w:r w:rsidR="00AA2A90">
              <w:rPr>
                <w:rFonts w:ascii="Times New Roman" w:hAnsi="Times New Roman" w:cs="Times New Roman"/>
                <w:sz w:val="24"/>
                <w:szCs w:val="24"/>
              </w:rPr>
              <w:t>второй мировой войны.</w:t>
            </w:r>
          </w:p>
          <w:p w:rsidR="001153D9" w:rsidRPr="001153D9" w:rsidRDefault="001153D9" w:rsidP="00AA2A9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3D9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представление у учащихся о значении Франко-Прусской войны</w:t>
            </w:r>
          </w:p>
          <w:p w:rsidR="0055638D" w:rsidRPr="00387120" w:rsidRDefault="0055638D" w:rsidP="0038712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935A27" w:rsidRPr="00387120"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особенностями идеологии американского общества в 19 веке</w:t>
            </w:r>
          </w:p>
          <w:p w:rsidR="0055638D" w:rsidRPr="00387120" w:rsidRDefault="0055638D" w:rsidP="00387120">
            <w:pPr>
              <w:tabs>
                <w:tab w:val="left" w:pos="914"/>
              </w:tabs>
              <w:jc w:val="both"/>
              <w:rPr>
                <w:rStyle w:val="20"/>
                <w:rFonts w:eastAsiaTheme="minorEastAsia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обеспечить усвоение учащимися основных событий этого периода</w:t>
            </w:r>
          </w:p>
        </w:tc>
      </w:tr>
      <w:tr w:rsidR="00277912" w:rsidRPr="00387120" w:rsidTr="00887042">
        <w:tc>
          <w:tcPr>
            <w:tcW w:w="459" w:type="dxa"/>
          </w:tcPr>
          <w:p w:rsidR="00277912" w:rsidRPr="00387120" w:rsidRDefault="0020396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9" w:type="dxa"/>
          </w:tcPr>
          <w:p w:rsidR="00277912" w:rsidRPr="00387120" w:rsidRDefault="00AA2A90" w:rsidP="00387120">
            <w:pPr>
              <w:spacing w:line="280" w:lineRule="exact"/>
              <w:jc w:val="both"/>
              <w:rPr>
                <w:rStyle w:val="2"/>
                <w:rFonts w:eastAsiaTheme="minorEastAsia"/>
                <w:sz w:val="24"/>
                <w:szCs w:val="24"/>
              </w:rPr>
            </w:pPr>
            <w:r>
              <w:rPr>
                <w:rStyle w:val="2"/>
                <w:rFonts w:eastAsiaTheme="minorEastAsia"/>
                <w:sz w:val="24"/>
                <w:szCs w:val="24"/>
              </w:rPr>
              <w:t>Вторая мировая война 1939-1945 гг.</w:t>
            </w:r>
          </w:p>
        </w:tc>
        <w:tc>
          <w:tcPr>
            <w:tcW w:w="1418" w:type="dxa"/>
          </w:tcPr>
          <w:p w:rsidR="00277912" w:rsidRPr="006B08D4" w:rsidRDefault="00D31BA1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095" w:type="dxa"/>
          </w:tcPr>
          <w:p w:rsidR="00277912" w:rsidRPr="00F33D6D" w:rsidRDefault="00F33D6D" w:rsidP="00115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3D6D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информацию исторических источников по истории Второй мировой войны, определять позицию автора и давать оценку описываемым фактам; давать аргументированную оценку статистическим данным по итогам Второй мировой войны с точки зрения гуманизма и человечности; формулировать собственное мнение относительно роли СССР в победе над фашизмом, аргументировать его, излагать в форме эссе. </w:t>
            </w:r>
          </w:p>
        </w:tc>
      </w:tr>
      <w:tr w:rsidR="00277912" w:rsidRPr="00387120" w:rsidTr="00887042">
        <w:tc>
          <w:tcPr>
            <w:tcW w:w="459" w:type="dxa"/>
          </w:tcPr>
          <w:p w:rsidR="00277912" w:rsidRPr="00387120" w:rsidRDefault="0020396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9" w:type="dxa"/>
          </w:tcPr>
          <w:p w:rsidR="00277912" w:rsidRPr="00203960" w:rsidRDefault="00AA2A9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второй мировой войны. Послевоенное урегулирование</w:t>
            </w:r>
            <w:r w:rsidR="00203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277912" w:rsidRPr="00AA2A90" w:rsidRDefault="00D31BA1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095" w:type="dxa"/>
          </w:tcPr>
          <w:p w:rsidR="00277912" w:rsidRPr="001153D9" w:rsidRDefault="001153D9" w:rsidP="00115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53D9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историческую карту для изучения послевоенного устройства мира; систематизировать исторический материал об итогах и значении Второй мировой войны, иллюстрировать теоретические положения историческими фактами; объяснять итоги, </w:t>
            </w:r>
            <w:r w:rsidRPr="00115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последствия Второй мировой вой</w:t>
            </w:r>
            <w:r w:rsidRPr="001153D9">
              <w:rPr>
                <w:rFonts w:ascii="Times New Roman" w:hAnsi="Times New Roman" w:cs="Times New Roman"/>
                <w:sz w:val="24"/>
                <w:szCs w:val="24"/>
              </w:rPr>
              <w:t>ны для её основных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3960" w:rsidRPr="00387120" w:rsidTr="00887042">
        <w:tc>
          <w:tcPr>
            <w:tcW w:w="13291" w:type="dxa"/>
            <w:gridSpan w:val="4"/>
          </w:tcPr>
          <w:p w:rsidR="00203960" w:rsidRPr="00FE1F43" w:rsidRDefault="00203960" w:rsidP="003871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4.  Соревнование социальных систем</w:t>
            </w:r>
            <w:r w:rsidR="00FE1F43">
              <w:rPr>
                <w:rFonts w:ascii="Times New Roman" w:hAnsi="Times New Roman"/>
                <w:sz w:val="24"/>
                <w:szCs w:val="24"/>
              </w:rPr>
              <w:t xml:space="preserve"> (11</w:t>
            </w:r>
            <w:r w:rsidRPr="00FE1F43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1153D9" w:rsidRPr="00387120" w:rsidTr="00887042">
        <w:tc>
          <w:tcPr>
            <w:tcW w:w="13291" w:type="dxa"/>
            <w:gridSpan w:val="4"/>
          </w:tcPr>
          <w:p w:rsidR="00102563" w:rsidRDefault="00102563" w:rsidP="00102563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особенностями политического развития стран Запада после окончания  Второй мировой войны</w:t>
            </w:r>
          </w:p>
          <w:p w:rsidR="00102563" w:rsidRPr="001153D9" w:rsidRDefault="00102563" w:rsidP="00102563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3D9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102563" w:rsidRDefault="00102563" w:rsidP="00102563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представление у учащихся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причинах «холодной войны»</w:t>
            </w:r>
          </w:p>
          <w:p w:rsidR="00102563" w:rsidRPr="00387120" w:rsidRDefault="00102563" w:rsidP="00102563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учащихся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основными событиямипериода «холодной войны»</w:t>
            </w:r>
          </w:p>
          <w:p w:rsidR="001153D9" w:rsidRPr="00FE1F43" w:rsidRDefault="00102563" w:rsidP="00FC1E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обеспечить усв</w:t>
            </w:r>
            <w:r w:rsidR="00FC1E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оение учащимися основными понятия данного </w:t>
            </w: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периода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9" w:type="dxa"/>
            <w:vAlign w:val="center"/>
          </w:tcPr>
          <w:p w:rsidR="00203960" w:rsidRPr="00E37E62" w:rsidRDefault="00203960" w:rsidP="00203960">
            <w:pPr>
              <w:rPr>
                <w:rFonts w:ascii="Times New Roman" w:hAnsi="Times New Roman"/>
              </w:rPr>
            </w:pPr>
            <w:r w:rsidRPr="00E37E62">
              <w:rPr>
                <w:rFonts w:ascii="Times New Roman" w:hAnsi="Times New Roman"/>
              </w:rPr>
              <w:t>Начало «холодной войны». Международные отношения в 1945 – первой половине 1950-х гг.</w:t>
            </w:r>
          </w:p>
        </w:tc>
        <w:tc>
          <w:tcPr>
            <w:tcW w:w="1418" w:type="dxa"/>
          </w:tcPr>
          <w:p w:rsidR="00203960" w:rsidRPr="00AA2A90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095" w:type="dxa"/>
          </w:tcPr>
          <w:p w:rsidR="00203960" w:rsidRPr="00FC1E3D" w:rsidRDefault="00FC1E3D" w:rsidP="00FC1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FC1E3D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и объяснять причины «холодной войны» в послевоенном мире, определять её характерные черты и подбирать исторические факты, их иллюстрирующие; 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9" w:type="dxa"/>
            <w:vAlign w:val="center"/>
          </w:tcPr>
          <w:p w:rsidR="00203960" w:rsidRPr="00E37E62" w:rsidRDefault="00203960" w:rsidP="00203960">
            <w:pPr>
              <w:rPr>
                <w:rFonts w:ascii="Times New Roman" w:hAnsi="Times New Roman"/>
              </w:rPr>
            </w:pPr>
            <w:r w:rsidRPr="00E37E62">
              <w:rPr>
                <w:rFonts w:ascii="Times New Roman" w:hAnsi="Times New Roman"/>
              </w:rPr>
              <w:t>Международные отношения в 1950 – 1980-е гг.</w:t>
            </w:r>
          </w:p>
        </w:tc>
        <w:tc>
          <w:tcPr>
            <w:tcW w:w="1418" w:type="dxa"/>
          </w:tcPr>
          <w:p w:rsidR="006B08D4" w:rsidRDefault="006B08D4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960" w:rsidRPr="006B08D4" w:rsidRDefault="00D31BA1" w:rsidP="006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095" w:type="dxa"/>
          </w:tcPr>
          <w:p w:rsidR="00203960" w:rsidRPr="00FC1E3D" w:rsidRDefault="00FC1E3D" w:rsidP="00203960">
            <w:pPr>
              <w:ind w:right="-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1E3D">
              <w:rPr>
                <w:rFonts w:ascii="Times New Roman" w:hAnsi="Times New Roman" w:cs="Times New Roman"/>
                <w:sz w:val="24"/>
                <w:szCs w:val="24"/>
              </w:rPr>
              <w:t>истематизировать исторический материал об основных этапах и процессах противостояния и стабилизации отношений между СССР и США в период «холодной войны»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9" w:type="dxa"/>
          </w:tcPr>
          <w:p w:rsidR="00203960" w:rsidRPr="00E37E62" w:rsidRDefault="00203960" w:rsidP="00203960">
            <w:pPr>
              <w:rPr>
                <w:rFonts w:ascii="Times New Roman" w:hAnsi="Times New Roman"/>
              </w:rPr>
            </w:pPr>
            <w:r w:rsidRPr="00E37E62">
              <w:rPr>
                <w:rFonts w:ascii="Times New Roman" w:hAnsi="Times New Roman"/>
              </w:rPr>
              <w:t>Завершение эпохи индустриального общества. 1945 – 1970-е гг. «Общество потребления»</w:t>
            </w:r>
          </w:p>
        </w:tc>
        <w:tc>
          <w:tcPr>
            <w:tcW w:w="1418" w:type="dxa"/>
          </w:tcPr>
          <w:p w:rsidR="00203960" w:rsidRPr="00AA2A90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095" w:type="dxa"/>
          </w:tcPr>
          <w:p w:rsidR="00203960" w:rsidRPr="00FC1E3D" w:rsidRDefault="00FC1E3D" w:rsidP="00FC1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1E3D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статистические данные и исторические факты об особенностях экономического развития стран Запада в 1950— 1970-е гг.; 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9" w:type="dxa"/>
          </w:tcPr>
          <w:p w:rsidR="00203960" w:rsidRPr="00E37E62" w:rsidRDefault="00203960" w:rsidP="00203960">
            <w:pPr>
              <w:rPr>
                <w:rFonts w:ascii="Times New Roman" w:hAnsi="Times New Roman"/>
              </w:rPr>
            </w:pPr>
            <w:r w:rsidRPr="00E37E62">
              <w:rPr>
                <w:rFonts w:ascii="Times New Roman" w:hAnsi="Times New Roman"/>
              </w:rPr>
              <w:t>Кризисы 1970 – 1980-х гг. Становление постиндустриального информационного общества</w:t>
            </w:r>
          </w:p>
        </w:tc>
        <w:tc>
          <w:tcPr>
            <w:tcW w:w="1418" w:type="dxa"/>
          </w:tcPr>
          <w:p w:rsidR="00203960" w:rsidRPr="00AA2A90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03960" w:rsidRPr="00FC1E3D" w:rsidRDefault="00FC1E3D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1E3D">
              <w:rPr>
                <w:rFonts w:ascii="Times New Roman" w:hAnsi="Times New Roman" w:cs="Times New Roman"/>
                <w:sz w:val="24"/>
                <w:szCs w:val="24"/>
              </w:rPr>
              <w:t>истематизировать важнейшие изменения, произошедшие в конце XX в. в индустриальном обществе при переходе к постиндустриальному, иллюстрировать теоретические суждения конкретными историческими фактами;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9" w:type="dxa"/>
          </w:tcPr>
          <w:p w:rsidR="00203960" w:rsidRPr="00E37E62" w:rsidRDefault="00203960" w:rsidP="00203960">
            <w:pPr>
              <w:rPr>
                <w:rFonts w:ascii="Times New Roman" w:hAnsi="Times New Roman"/>
              </w:rPr>
            </w:pPr>
            <w:r w:rsidRPr="00E37E62">
              <w:rPr>
                <w:rFonts w:ascii="Times New Roman" w:hAnsi="Times New Roman"/>
              </w:rPr>
              <w:t>Экономическая и социальная политика. Неоконсервативный поворот. Политика «третьего пути»</w:t>
            </w:r>
          </w:p>
        </w:tc>
        <w:tc>
          <w:tcPr>
            <w:tcW w:w="1418" w:type="dxa"/>
          </w:tcPr>
          <w:p w:rsidR="00203960" w:rsidRPr="00AA2A90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095" w:type="dxa"/>
          </w:tcPr>
          <w:p w:rsidR="00203960" w:rsidRPr="00FC1E3D" w:rsidRDefault="00FC1E3D" w:rsidP="00FC1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1E3D">
              <w:rPr>
                <w:rFonts w:ascii="Times New Roman" w:hAnsi="Times New Roman" w:cs="Times New Roman"/>
                <w:sz w:val="24"/>
                <w:szCs w:val="24"/>
              </w:rPr>
              <w:t xml:space="preserve">равнивать экономическую и социальную политику периодов государства благосостояния, неоконсервативного поворота и политики «третьего пути»; объяснять причины и результаты неоконсервативной политики и политики «третьего пути»; 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9" w:type="dxa"/>
            <w:vAlign w:val="center"/>
          </w:tcPr>
          <w:p w:rsidR="00203960" w:rsidRPr="00E37E62" w:rsidRDefault="00203960" w:rsidP="00203960">
            <w:pPr>
              <w:rPr>
                <w:rFonts w:ascii="Times New Roman" w:hAnsi="Times New Roman"/>
              </w:rPr>
            </w:pPr>
            <w:r w:rsidRPr="00E37E62">
              <w:rPr>
                <w:rFonts w:ascii="Times New Roman" w:hAnsi="Times New Roman"/>
              </w:rPr>
              <w:t>Политическая борьба. Гражданское общество. Социальные движения</w:t>
            </w:r>
          </w:p>
        </w:tc>
        <w:tc>
          <w:tcPr>
            <w:tcW w:w="1418" w:type="dxa"/>
          </w:tcPr>
          <w:p w:rsidR="00203960" w:rsidRPr="00AA2A90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095" w:type="dxa"/>
          </w:tcPr>
          <w:p w:rsidR="00203960" w:rsidRPr="00FC1E3D" w:rsidRDefault="00FC1E3D" w:rsidP="00FC1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1E3D">
              <w:rPr>
                <w:rFonts w:ascii="Times New Roman" w:hAnsi="Times New Roman" w:cs="Times New Roman"/>
                <w:sz w:val="24"/>
                <w:szCs w:val="24"/>
              </w:rPr>
              <w:t xml:space="preserve">истематизировать учебный материал о политических идеологиях и их эволюции в современном западном обществе; выявлять этапы развития гражданского общества в ХХ в., иллюстрировать их историческими примерами; 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9" w:type="dxa"/>
            <w:vAlign w:val="center"/>
          </w:tcPr>
          <w:p w:rsidR="00203960" w:rsidRPr="00E37E62" w:rsidRDefault="00203960" w:rsidP="00203960">
            <w:pPr>
              <w:rPr>
                <w:rFonts w:ascii="Times New Roman" w:hAnsi="Times New Roman"/>
              </w:rPr>
            </w:pPr>
            <w:r w:rsidRPr="00E37E62">
              <w:rPr>
                <w:rFonts w:ascii="Times New Roman" w:hAnsi="Times New Roman"/>
              </w:rPr>
              <w:t>Преобразования и революции в странах Центральной и Восточной Европы</w:t>
            </w:r>
          </w:p>
        </w:tc>
        <w:tc>
          <w:tcPr>
            <w:tcW w:w="1418" w:type="dxa"/>
          </w:tcPr>
          <w:p w:rsidR="00203960" w:rsidRPr="00AA2A90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095" w:type="dxa"/>
          </w:tcPr>
          <w:p w:rsidR="00203960" w:rsidRPr="00FC1E3D" w:rsidRDefault="00FC1E3D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C1E3D">
              <w:rPr>
                <w:rFonts w:ascii="Times New Roman" w:hAnsi="Times New Roman" w:cs="Times New Roman"/>
              </w:rPr>
              <w:t xml:space="preserve">станавливать логическую связь между установлением тоталитарного социализма и ростом недовольства населения </w:t>
            </w:r>
            <w:r w:rsidRPr="00FC1E3D">
              <w:rPr>
                <w:rFonts w:ascii="Times New Roman" w:hAnsi="Times New Roman" w:cs="Times New Roman"/>
              </w:rPr>
              <w:lastRenderedPageBreak/>
              <w:t>стран Центральной и Восточной Европы;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319" w:type="dxa"/>
          </w:tcPr>
          <w:p w:rsidR="00203960" w:rsidRPr="00E37E62" w:rsidRDefault="00203960" w:rsidP="00203960">
            <w:pPr>
              <w:rPr>
                <w:rFonts w:ascii="Times New Roman" w:hAnsi="Times New Roman"/>
              </w:rPr>
            </w:pPr>
            <w:r w:rsidRPr="00E37E62">
              <w:rPr>
                <w:rFonts w:ascii="Times New Roman" w:hAnsi="Times New Roman"/>
              </w:rPr>
              <w:t>Страны Азии и Африки. Деколонизация и выбор путей развития</w:t>
            </w:r>
          </w:p>
        </w:tc>
        <w:tc>
          <w:tcPr>
            <w:tcW w:w="1418" w:type="dxa"/>
          </w:tcPr>
          <w:p w:rsidR="006B08D4" w:rsidRDefault="006B08D4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960" w:rsidRPr="006B08D4" w:rsidRDefault="00D31BA1" w:rsidP="006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095" w:type="dxa"/>
          </w:tcPr>
          <w:p w:rsidR="00203960" w:rsidRPr="00FC1E3D" w:rsidRDefault="00FC1E3D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1E3D">
              <w:rPr>
                <w:rFonts w:ascii="Times New Roman" w:hAnsi="Times New Roman" w:cs="Times New Roman"/>
                <w:sz w:val="24"/>
                <w:szCs w:val="24"/>
              </w:rPr>
              <w:t>опоставлять процессы деколонизации в странах Азии и Африки, видеть в них сходство и различия; систематизировать исторический материал об Азиатско-Тихоокеанском регионе, Тропической и Южной Африке, Ближнем, Среднем Востоке и Северной Африке в соответствии с имеющимися классификациями;</w:t>
            </w:r>
          </w:p>
        </w:tc>
      </w:tr>
      <w:tr w:rsidR="00203960" w:rsidRPr="00387120" w:rsidTr="00887042">
        <w:trPr>
          <w:trHeight w:val="1561"/>
        </w:trPr>
        <w:tc>
          <w:tcPr>
            <w:tcW w:w="459" w:type="dxa"/>
          </w:tcPr>
          <w:p w:rsidR="00203960" w:rsidRPr="00387120" w:rsidRDefault="00FE1F43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9" w:type="dxa"/>
          </w:tcPr>
          <w:p w:rsidR="00203960" w:rsidRPr="00387120" w:rsidRDefault="00FE1F43" w:rsidP="0020396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Мусульманские страны. Турция. Иран. Египет. Индонезия</w:t>
            </w:r>
          </w:p>
        </w:tc>
        <w:tc>
          <w:tcPr>
            <w:tcW w:w="1418" w:type="dxa"/>
          </w:tcPr>
          <w:p w:rsidR="00203960" w:rsidRPr="00FE1F43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095" w:type="dxa"/>
          </w:tcPr>
          <w:p w:rsidR="00203960" w:rsidRPr="00D919A0" w:rsidRDefault="00D919A0" w:rsidP="00D919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C1E3D" w:rsidRPr="00D919A0">
              <w:rPr>
                <w:rFonts w:ascii="Times New Roman" w:hAnsi="Times New Roman" w:cs="Times New Roman"/>
                <w:sz w:val="24"/>
                <w:szCs w:val="24"/>
              </w:rPr>
              <w:t>нализировать информацию исторических источников и делать на их основе выводы по проблемам модернизации изучаемых стран; сопоставля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процессы модернизации в Турции, Иране</w:t>
            </w:r>
            <w:r w:rsidR="00FC1E3D" w:rsidRPr="00D919A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Египте</w:t>
            </w:r>
            <w:r w:rsidR="00FC1E3D" w:rsidRPr="00D919A0">
              <w:rPr>
                <w:rFonts w:ascii="Times New Roman" w:hAnsi="Times New Roman" w:cs="Times New Roman"/>
                <w:sz w:val="24"/>
                <w:szCs w:val="24"/>
              </w:rPr>
              <w:t xml:space="preserve">, видеть в них сходство и различия; объяснять причины проблем современного этапа развития Китая, Индии и Японии, предлагать обоснованные пути их решения. 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FE1F43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9" w:type="dxa"/>
          </w:tcPr>
          <w:p w:rsidR="00203960" w:rsidRPr="00387120" w:rsidRDefault="00FE1F43" w:rsidP="00775B33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Китай. Индия.</w:t>
            </w:r>
            <w:r w:rsidR="00775B33">
              <w:rPr>
                <w:rFonts w:ascii="Times New Roman" w:hAnsi="Times New Roman" w:cs="Times New Roman"/>
                <w:sz w:val="24"/>
                <w:szCs w:val="24"/>
              </w:rPr>
              <w:t xml:space="preserve"> Япония. </w:t>
            </w:r>
          </w:p>
        </w:tc>
        <w:tc>
          <w:tcPr>
            <w:tcW w:w="1418" w:type="dxa"/>
          </w:tcPr>
          <w:p w:rsidR="00203960" w:rsidRPr="00387120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095" w:type="dxa"/>
          </w:tcPr>
          <w:p w:rsidR="00203960" w:rsidRPr="00D919A0" w:rsidRDefault="00D919A0" w:rsidP="000D79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19A0">
              <w:rPr>
                <w:rFonts w:ascii="Times New Roman" w:hAnsi="Times New Roman" w:cs="Times New Roman"/>
                <w:sz w:val="24"/>
                <w:szCs w:val="24"/>
              </w:rPr>
              <w:t>нализировать информацию исторических источников и делать на их основе выводы по проблемам модернизации изучаемых стран; сопоставлять процессы модернизации в Китае, Индии</w:t>
            </w:r>
            <w:r w:rsidR="00775B33">
              <w:rPr>
                <w:rFonts w:ascii="Times New Roman" w:hAnsi="Times New Roman" w:cs="Times New Roman"/>
                <w:sz w:val="24"/>
                <w:szCs w:val="24"/>
              </w:rPr>
              <w:t>, Японии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FE1F43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19" w:type="dxa"/>
          </w:tcPr>
          <w:p w:rsidR="00203960" w:rsidRPr="00387120" w:rsidRDefault="00775B33" w:rsidP="0020396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индустриальные страны.</w:t>
            </w:r>
          </w:p>
        </w:tc>
        <w:tc>
          <w:tcPr>
            <w:tcW w:w="1418" w:type="dxa"/>
          </w:tcPr>
          <w:p w:rsidR="00203960" w:rsidRPr="00FE1F43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03960" w:rsidRPr="00D919A0" w:rsidRDefault="00775B33" w:rsidP="00775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процесс перехода к индустриальному обществу</w:t>
            </w:r>
          </w:p>
        </w:tc>
      </w:tr>
      <w:tr w:rsidR="00203960" w:rsidRPr="00387120" w:rsidTr="00887042">
        <w:tc>
          <w:tcPr>
            <w:tcW w:w="13291" w:type="dxa"/>
            <w:gridSpan w:val="4"/>
          </w:tcPr>
          <w:p w:rsidR="00203960" w:rsidRPr="00387120" w:rsidRDefault="00FE1F43" w:rsidP="002039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20"/>
                <w:rFonts w:eastAsiaTheme="minorEastAsia"/>
                <w:sz w:val="24"/>
                <w:szCs w:val="24"/>
              </w:rPr>
              <w:t>Глава 5. Современный мир (3</w:t>
            </w:r>
            <w:r w:rsidR="00203960" w:rsidRPr="00387120">
              <w:rPr>
                <w:rStyle w:val="20"/>
                <w:rFonts w:eastAsiaTheme="minorEastAsia"/>
                <w:sz w:val="24"/>
                <w:szCs w:val="24"/>
              </w:rPr>
              <w:t xml:space="preserve"> ч)</w:t>
            </w:r>
          </w:p>
        </w:tc>
      </w:tr>
      <w:tr w:rsidR="00203960" w:rsidRPr="00387120" w:rsidTr="00887042">
        <w:tc>
          <w:tcPr>
            <w:tcW w:w="13291" w:type="dxa"/>
            <w:gridSpan w:val="4"/>
          </w:tcPr>
          <w:p w:rsidR="00FC1E3D" w:rsidRPr="00EB0B57" w:rsidRDefault="00203960" w:rsidP="0020396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представления о </w:t>
            </w:r>
            <w:r w:rsidR="00EB0B57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глобализации в конце </w:t>
            </w:r>
            <w:r w:rsidR="00EB0B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EB0B57" w:rsidRPr="00EB0B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0B57">
              <w:rPr>
                <w:rFonts w:ascii="Times New Roman" w:hAnsi="Times New Roman" w:cs="Times New Roman"/>
                <w:sz w:val="24"/>
                <w:szCs w:val="24"/>
              </w:rPr>
              <w:t xml:space="preserve"> начале </w:t>
            </w:r>
            <w:r w:rsidR="00EB0B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="00EB0B5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203960" w:rsidRPr="00387120" w:rsidRDefault="00203960" w:rsidP="00203960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203960" w:rsidRPr="00387120" w:rsidRDefault="00203960" w:rsidP="00203960">
            <w:pPr>
              <w:tabs>
                <w:tab w:val="left" w:pos="29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- изучить причины </w:t>
            </w:r>
            <w:r w:rsidR="00EB0B57">
              <w:rPr>
                <w:rFonts w:ascii="Times New Roman" w:hAnsi="Times New Roman" w:cs="Times New Roman"/>
                <w:sz w:val="24"/>
                <w:szCs w:val="24"/>
              </w:rPr>
              <w:t>начала процесса глобализации</w:t>
            </w:r>
          </w:p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- объяснять влияние </w:t>
            </w:r>
            <w:r w:rsidR="00EB0B57">
              <w:rPr>
                <w:rFonts w:ascii="Times New Roman" w:hAnsi="Times New Roman" w:cs="Times New Roman"/>
                <w:sz w:val="24"/>
                <w:szCs w:val="24"/>
              </w:rPr>
              <w:t>процесса глобализации на политические отношения между странами</w:t>
            </w:r>
          </w:p>
          <w:p w:rsidR="00203960" w:rsidRPr="00387120" w:rsidRDefault="00203960" w:rsidP="00FC1E3D">
            <w:pPr>
              <w:tabs>
                <w:tab w:val="left" w:pos="1252"/>
                <w:tab w:val="left" w:pos="564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87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сформировать представление о </w:t>
            </w:r>
            <w:r w:rsidR="00EB0B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глобальных проблемах и путях их решения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FE1F43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19" w:type="dxa"/>
          </w:tcPr>
          <w:p w:rsidR="00203960" w:rsidRPr="00387120" w:rsidRDefault="00FE1F43" w:rsidP="0020396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Глобализация и новые вызовы 21 века</w:t>
            </w:r>
          </w:p>
        </w:tc>
        <w:tc>
          <w:tcPr>
            <w:tcW w:w="1418" w:type="dxa"/>
          </w:tcPr>
          <w:p w:rsidR="006B08D4" w:rsidRDefault="006B08D4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960" w:rsidRPr="006B08D4" w:rsidRDefault="00D31BA1" w:rsidP="006B0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75B33" w:rsidRPr="00775B33" w:rsidRDefault="00775B33" w:rsidP="00775B3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 w:rsidRPr="00775B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истематизировать исторический материал о процессе глобализации, видеть противоречивость и последствия глобализации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; </w:t>
            </w:r>
            <w:r w:rsidRPr="00775B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объяснять причины возникновения глобальных проблем ипредлагать обоснованные пути их решения;</w:t>
            </w:r>
          </w:p>
          <w:p w:rsidR="00203960" w:rsidRPr="00387120" w:rsidRDefault="00203960" w:rsidP="00775B33">
            <w:pPr>
              <w:ind w:right="-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FE1F43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19" w:type="dxa"/>
          </w:tcPr>
          <w:p w:rsidR="00203960" w:rsidRPr="00387120" w:rsidRDefault="00FE1F43" w:rsidP="0020396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первое полугодие</w:t>
            </w:r>
          </w:p>
        </w:tc>
        <w:tc>
          <w:tcPr>
            <w:tcW w:w="1418" w:type="dxa"/>
          </w:tcPr>
          <w:p w:rsidR="00203960" w:rsidRPr="00FE1F43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03960" w:rsidRPr="00387120" w:rsidRDefault="00775B33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полученных знаний</w:t>
            </w:r>
          </w:p>
        </w:tc>
      </w:tr>
      <w:tr w:rsidR="00203960" w:rsidRPr="00387120" w:rsidTr="00887042">
        <w:tc>
          <w:tcPr>
            <w:tcW w:w="459" w:type="dxa"/>
          </w:tcPr>
          <w:p w:rsidR="00203960" w:rsidRPr="00387120" w:rsidRDefault="00FE1F43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19" w:type="dxa"/>
          </w:tcPr>
          <w:p w:rsidR="00203960" w:rsidRPr="00387120" w:rsidRDefault="00FE1F43" w:rsidP="00203960">
            <w:pPr>
              <w:spacing w:line="28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конце 20-начале 21 вв. </w:t>
            </w:r>
          </w:p>
        </w:tc>
        <w:tc>
          <w:tcPr>
            <w:tcW w:w="1418" w:type="dxa"/>
          </w:tcPr>
          <w:p w:rsidR="00203960" w:rsidRPr="00FE1F43" w:rsidRDefault="00D31BA1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B08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F6433" w:rsidRPr="00EF6433" w:rsidRDefault="00EF6433" w:rsidP="00EF643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EF64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нализировать и сопоставлять тексты исторических источников по проблемам европейской интеграции и российско-американских отношений, делать на их основе выводы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; </w:t>
            </w:r>
            <w:r w:rsidRPr="00EF64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объяснять причины и следствия </w:t>
            </w:r>
            <w:r w:rsidRPr="00EF643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процессов региональной интеграции в современном мире;</w:t>
            </w:r>
          </w:p>
          <w:p w:rsidR="00203960" w:rsidRPr="00EF6433" w:rsidRDefault="00203960" w:rsidP="00EF6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960" w:rsidRPr="00387120" w:rsidTr="00887042">
        <w:trPr>
          <w:trHeight w:val="56"/>
        </w:trPr>
        <w:tc>
          <w:tcPr>
            <w:tcW w:w="13291" w:type="dxa"/>
            <w:gridSpan w:val="4"/>
          </w:tcPr>
          <w:p w:rsidR="00203960" w:rsidRPr="00387120" w:rsidRDefault="00203960" w:rsidP="00203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 28ч</w:t>
            </w:r>
          </w:p>
        </w:tc>
      </w:tr>
    </w:tbl>
    <w:p w:rsidR="00412E1D" w:rsidRPr="00387120" w:rsidRDefault="00412E1D" w:rsidP="0038712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2E1D" w:rsidRPr="00387120" w:rsidSect="006B4F00">
      <w:pgSz w:w="16838" w:h="11906" w:orient="landscape"/>
      <w:pgMar w:top="851" w:right="1954" w:bottom="709" w:left="737" w:header="709" w:footer="709" w:gutter="7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30C" w:rsidRDefault="0053730C" w:rsidP="00EA15B7">
      <w:pPr>
        <w:spacing w:after="0" w:line="240" w:lineRule="auto"/>
      </w:pPr>
      <w:r>
        <w:separator/>
      </w:r>
    </w:p>
  </w:endnote>
  <w:endnote w:type="continuationSeparator" w:id="0">
    <w:p w:rsidR="0053730C" w:rsidRDefault="0053730C" w:rsidP="00EA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30C" w:rsidRDefault="0053730C" w:rsidP="00EA15B7">
      <w:pPr>
        <w:spacing w:after="0" w:line="240" w:lineRule="auto"/>
      </w:pPr>
      <w:r>
        <w:separator/>
      </w:r>
    </w:p>
  </w:footnote>
  <w:footnote w:type="continuationSeparator" w:id="0">
    <w:p w:rsidR="0053730C" w:rsidRDefault="0053730C" w:rsidP="00EA1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36E5"/>
    <w:multiLevelType w:val="hybridMultilevel"/>
    <w:tmpl w:val="7AEC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671F"/>
    <w:multiLevelType w:val="hybridMultilevel"/>
    <w:tmpl w:val="BF26B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F418F"/>
    <w:multiLevelType w:val="hybridMultilevel"/>
    <w:tmpl w:val="EE8276CC"/>
    <w:lvl w:ilvl="0" w:tplc="961AC77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8940D11"/>
    <w:multiLevelType w:val="hybridMultilevel"/>
    <w:tmpl w:val="5A8AF88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B59306C"/>
    <w:multiLevelType w:val="hybridMultilevel"/>
    <w:tmpl w:val="23E09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44AB6"/>
    <w:multiLevelType w:val="hybridMultilevel"/>
    <w:tmpl w:val="F6026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 w15:restartNumberingAfterBreak="0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A214C"/>
    <w:multiLevelType w:val="hybridMultilevel"/>
    <w:tmpl w:val="4BBE20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DC"/>
    <w:multiLevelType w:val="hybridMultilevel"/>
    <w:tmpl w:val="3EDAA63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2"/>
  </w:num>
  <w:num w:numId="5">
    <w:abstractNumId w:val="11"/>
  </w:num>
  <w:num w:numId="6">
    <w:abstractNumId w:val="7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8B8"/>
    <w:rsid w:val="00007350"/>
    <w:rsid w:val="00015E38"/>
    <w:rsid w:val="00054EFC"/>
    <w:rsid w:val="00056B35"/>
    <w:rsid w:val="000630AA"/>
    <w:rsid w:val="000D1895"/>
    <w:rsid w:val="000D4B3D"/>
    <w:rsid w:val="000D62F2"/>
    <w:rsid w:val="000D7357"/>
    <w:rsid w:val="000D7989"/>
    <w:rsid w:val="000E00CB"/>
    <w:rsid w:val="000F2347"/>
    <w:rsid w:val="00102563"/>
    <w:rsid w:val="00110C23"/>
    <w:rsid w:val="00111DA2"/>
    <w:rsid w:val="001153D9"/>
    <w:rsid w:val="00136C69"/>
    <w:rsid w:val="00145D40"/>
    <w:rsid w:val="001510F1"/>
    <w:rsid w:val="00164630"/>
    <w:rsid w:val="00167850"/>
    <w:rsid w:val="00174EB1"/>
    <w:rsid w:val="001765B5"/>
    <w:rsid w:val="00180578"/>
    <w:rsid w:val="0018474F"/>
    <w:rsid w:val="001868B8"/>
    <w:rsid w:val="001B3055"/>
    <w:rsid w:val="001B590D"/>
    <w:rsid w:val="001C1263"/>
    <w:rsid w:val="001C26CF"/>
    <w:rsid w:val="001E19CC"/>
    <w:rsid w:val="001F02AA"/>
    <w:rsid w:val="00203960"/>
    <w:rsid w:val="0020675E"/>
    <w:rsid w:val="00226493"/>
    <w:rsid w:val="00241A38"/>
    <w:rsid w:val="00255C8C"/>
    <w:rsid w:val="0026380F"/>
    <w:rsid w:val="00265E08"/>
    <w:rsid w:val="00270A16"/>
    <w:rsid w:val="00271DE0"/>
    <w:rsid w:val="002729C0"/>
    <w:rsid w:val="00277912"/>
    <w:rsid w:val="002820E6"/>
    <w:rsid w:val="00283560"/>
    <w:rsid w:val="00290D81"/>
    <w:rsid w:val="002A564C"/>
    <w:rsid w:val="002B4851"/>
    <w:rsid w:val="002C053D"/>
    <w:rsid w:val="002D08AC"/>
    <w:rsid w:val="002E7D60"/>
    <w:rsid w:val="002F6F61"/>
    <w:rsid w:val="0030245E"/>
    <w:rsid w:val="003062E5"/>
    <w:rsid w:val="00317B79"/>
    <w:rsid w:val="0033048B"/>
    <w:rsid w:val="00332DAE"/>
    <w:rsid w:val="00334B9E"/>
    <w:rsid w:val="00343A2B"/>
    <w:rsid w:val="00350351"/>
    <w:rsid w:val="00383DD8"/>
    <w:rsid w:val="00387120"/>
    <w:rsid w:val="003878F5"/>
    <w:rsid w:val="003A1D0F"/>
    <w:rsid w:val="003B28B4"/>
    <w:rsid w:val="003B67E4"/>
    <w:rsid w:val="003D1B60"/>
    <w:rsid w:val="003F653E"/>
    <w:rsid w:val="00402941"/>
    <w:rsid w:val="004042B8"/>
    <w:rsid w:val="00412E1D"/>
    <w:rsid w:val="00421A5B"/>
    <w:rsid w:val="00432163"/>
    <w:rsid w:val="004338B8"/>
    <w:rsid w:val="004426F1"/>
    <w:rsid w:val="00443B2E"/>
    <w:rsid w:val="004523C0"/>
    <w:rsid w:val="0046434A"/>
    <w:rsid w:val="00477324"/>
    <w:rsid w:val="00483F6F"/>
    <w:rsid w:val="004850AC"/>
    <w:rsid w:val="0049524B"/>
    <w:rsid w:val="004B0C93"/>
    <w:rsid w:val="004C4C9A"/>
    <w:rsid w:val="004C76B6"/>
    <w:rsid w:val="004E6A95"/>
    <w:rsid w:val="004E7A69"/>
    <w:rsid w:val="0050295B"/>
    <w:rsid w:val="00533D03"/>
    <w:rsid w:val="0053586D"/>
    <w:rsid w:val="0053730C"/>
    <w:rsid w:val="00545C67"/>
    <w:rsid w:val="0055638D"/>
    <w:rsid w:val="00560A1E"/>
    <w:rsid w:val="0057289E"/>
    <w:rsid w:val="005C2525"/>
    <w:rsid w:val="005D3552"/>
    <w:rsid w:val="005E732E"/>
    <w:rsid w:val="005F5F8D"/>
    <w:rsid w:val="005F7725"/>
    <w:rsid w:val="00617279"/>
    <w:rsid w:val="0062051F"/>
    <w:rsid w:val="006227A6"/>
    <w:rsid w:val="00633807"/>
    <w:rsid w:val="00644927"/>
    <w:rsid w:val="00657141"/>
    <w:rsid w:val="0066206B"/>
    <w:rsid w:val="00674D05"/>
    <w:rsid w:val="0068267A"/>
    <w:rsid w:val="00695605"/>
    <w:rsid w:val="006A5323"/>
    <w:rsid w:val="006B08D4"/>
    <w:rsid w:val="006B1681"/>
    <w:rsid w:val="006B4F00"/>
    <w:rsid w:val="006D148D"/>
    <w:rsid w:val="006D4A9C"/>
    <w:rsid w:val="006E3C17"/>
    <w:rsid w:val="006E417D"/>
    <w:rsid w:val="006F6FF4"/>
    <w:rsid w:val="00707246"/>
    <w:rsid w:val="00707A20"/>
    <w:rsid w:val="00711564"/>
    <w:rsid w:val="00714AC7"/>
    <w:rsid w:val="0073159F"/>
    <w:rsid w:val="0074572C"/>
    <w:rsid w:val="0074610E"/>
    <w:rsid w:val="00754325"/>
    <w:rsid w:val="00754457"/>
    <w:rsid w:val="00757DD4"/>
    <w:rsid w:val="007626ED"/>
    <w:rsid w:val="00767D68"/>
    <w:rsid w:val="00775B33"/>
    <w:rsid w:val="00777D43"/>
    <w:rsid w:val="00783A30"/>
    <w:rsid w:val="007A04AB"/>
    <w:rsid w:val="007B09B7"/>
    <w:rsid w:val="007D0868"/>
    <w:rsid w:val="007D1976"/>
    <w:rsid w:val="007D7D7A"/>
    <w:rsid w:val="007F3C97"/>
    <w:rsid w:val="007F6AC0"/>
    <w:rsid w:val="00801618"/>
    <w:rsid w:val="00802E2D"/>
    <w:rsid w:val="00802EB2"/>
    <w:rsid w:val="00816418"/>
    <w:rsid w:val="00825067"/>
    <w:rsid w:val="008300E3"/>
    <w:rsid w:val="0083719F"/>
    <w:rsid w:val="00837C16"/>
    <w:rsid w:val="00842521"/>
    <w:rsid w:val="008506ED"/>
    <w:rsid w:val="00850BAC"/>
    <w:rsid w:val="00854573"/>
    <w:rsid w:val="00860570"/>
    <w:rsid w:val="00862487"/>
    <w:rsid w:val="0087255D"/>
    <w:rsid w:val="00883C71"/>
    <w:rsid w:val="00887042"/>
    <w:rsid w:val="008C021A"/>
    <w:rsid w:val="008C17A6"/>
    <w:rsid w:val="008C1E2E"/>
    <w:rsid w:val="008C2601"/>
    <w:rsid w:val="008C54BD"/>
    <w:rsid w:val="008D3C41"/>
    <w:rsid w:val="008D6C27"/>
    <w:rsid w:val="00906BC9"/>
    <w:rsid w:val="00916757"/>
    <w:rsid w:val="00931393"/>
    <w:rsid w:val="00935A27"/>
    <w:rsid w:val="0094544C"/>
    <w:rsid w:val="00947677"/>
    <w:rsid w:val="00955AE1"/>
    <w:rsid w:val="00960480"/>
    <w:rsid w:val="009760A5"/>
    <w:rsid w:val="00976EAB"/>
    <w:rsid w:val="009950B7"/>
    <w:rsid w:val="00997B79"/>
    <w:rsid w:val="009A1E82"/>
    <w:rsid w:val="009A4C5E"/>
    <w:rsid w:val="009C2A5D"/>
    <w:rsid w:val="009C3AD2"/>
    <w:rsid w:val="009C72D0"/>
    <w:rsid w:val="009D01E7"/>
    <w:rsid w:val="009D551B"/>
    <w:rsid w:val="00A05112"/>
    <w:rsid w:val="00A2294B"/>
    <w:rsid w:val="00A24331"/>
    <w:rsid w:val="00A3510E"/>
    <w:rsid w:val="00A408DD"/>
    <w:rsid w:val="00A41515"/>
    <w:rsid w:val="00A46864"/>
    <w:rsid w:val="00A50BDE"/>
    <w:rsid w:val="00A53773"/>
    <w:rsid w:val="00A53CBA"/>
    <w:rsid w:val="00A940E7"/>
    <w:rsid w:val="00AA2453"/>
    <w:rsid w:val="00AA2A90"/>
    <w:rsid w:val="00AB4261"/>
    <w:rsid w:val="00AB6D0F"/>
    <w:rsid w:val="00AD372F"/>
    <w:rsid w:val="00AE3D25"/>
    <w:rsid w:val="00AF7EA2"/>
    <w:rsid w:val="00B02CE8"/>
    <w:rsid w:val="00B2283E"/>
    <w:rsid w:val="00B341BD"/>
    <w:rsid w:val="00B45022"/>
    <w:rsid w:val="00B473DB"/>
    <w:rsid w:val="00B63B66"/>
    <w:rsid w:val="00B7187E"/>
    <w:rsid w:val="00B82BB6"/>
    <w:rsid w:val="00B879DD"/>
    <w:rsid w:val="00B96000"/>
    <w:rsid w:val="00BA376F"/>
    <w:rsid w:val="00BB178C"/>
    <w:rsid w:val="00BB4757"/>
    <w:rsid w:val="00BB75BB"/>
    <w:rsid w:val="00BD0782"/>
    <w:rsid w:val="00BD379F"/>
    <w:rsid w:val="00BF45AA"/>
    <w:rsid w:val="00C00CF0"/>
    <w:rsid w:val="00C040E3"/>
    <w:rsid w:val="00C05116"/>
    <w:rsid w:val="00C06182"/>
    <w:rsid w:val="00C07E2E"/>
    <w:rsid w:val="00C12780"/>
    <w:rsid w:val="00C25D26"/>
    <w:rsid w:val="00C83626"/>
    <w:rsid w:val="00C854B1"/>
    <w:rsid w:val="00CA78A6"/>
    <w:rsid w:val="00CC3E15"/>
    <w:rsid w:val="00CC4FE0"/>
    <w:rsid w:val="00CC52F3"/>
    <w:rsid w:val="00CE02B0"/>
    <w:rsid w:val="00CE1034"/>
    <w:rsid w:val="00CF5823"/>
    <w:rsid w:val="00D05749"/>
    <w:rsid w:val="00D16119"/>
    <w:rsid w:val="00D20776"/>
    <w:rsid w:val="00D23F95"/>
    <w:rsid w:val="00D308A8"/>
    <w:rsid w:val="00D31BA1"/>
    <w:rsid w:val="00D33742"/>
    <w:rsid w:val="00D3640D"/>
    <w:rsid w:val="00D5683E"/>
    <w:rsid w:val="00D6428B"/>
    <w:rsid w:val="00D66C38"/>
    <w:rsid w:val="00D73FD5"/>
    <w:rsid w:val="00D80E0A"/>
    <w:rsid w:val="00D8296C"/>
    <w:rsid w:val="00D919A0"/>
    <w:rsid w:val="00DA23A6"/>
    <w:rsid w:val="00DC68A0"/>
    <w:rsid w:val="00DF291F"/>
    <w:rsid w:val="00E05A8C"/>
    <w:rsid w:val="00E11DE2"/>
    <w:rsid w:val="00E3218D"/>
    <w:rsid w:val="00E6544D"/>
    <w:rsid w:val="00E71AD7"/>
    <w:rsid w:val="00E72DC0"/>
    <w:rsid w:val="00E80769"/>
    <w:rsid w:val="00E94E9B"/>
    <w:rsid w:val="00EA15B7"/>
    <w:rsid w:val="00EA2D13"/>
    <w:rsid w:val="00EB0B57"/>
    <w:rsid w:val="00EE417B"/>
    <w:rsid w:val="00EF6433"/>
    <w:rsid w:val="00F00AFC"/>
    <w:rsid w:val="00F042A7"/>
    <w:rsid w:val="00F04EFD"/>
    <w:rsid w:val="00F33D6D"/>
    <w:rsid w:val="00F95BAC"/>
    <w:rsid w:val="00F9691B"/>
    <w:rsid w:val="00FA49CA"/>
    <w:rsid w:val="00FA5CDE"/>
    <w:rsid w:val="00FC1E3D"/>
    <w:rsid w:val="00FC7410"/>
    <w:rsid w:val="00FE0381"/>
    <w:rsid w:val="00FE135C"/>
    <w:rsid w:val="00FE1F43"/>
    <w:rsid w:val="00FF0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BC5FF-9D64-4172-A531-333F2F7F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8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868B8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1868B8"/>
    <w:pPr>
      <w:ind w:left="720"/>
      <w:contextualSpacing/>
    </w:pPr>
  </w:style>
  <w:style w:type="paragraph" w:customStyle="1" w:styleId="Default">
    <w:name w:val="Default"/>
    <w:rsid w:val="001868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link w:val="a3"/>
    <w:rsid w:val="001868B8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0F2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2">
    <w:name w:val="Font Style132"/>
    <w:rsid w:val="00412E1D"/>
    <w:rPr>
      <w:rFonts w:ascii="Trebuchet MS" w:hAnsi="Trebuchet MS" w:cs="Trebuchet MS"/>
      <w:b/>
      <w:bCs/>
      <w:sz w:val="20"/>
      <w:szCs w:val="20"/>
    </w:rPr>
  </w:style>
  <w:style w:type="character" w:customStyle="1" w:styleId="FontStyle137">
    <w:name w:val="Font Style137"/>
    <w:uiPriority w:val="99"/>
    <w:rsid w:val="00412E1D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412E1D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412E1D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3">
    <w:name w:val="Font Style163"/>
    <w:uiPriority w:val="99"/>
    <w:rsid w:val="00412E1D"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sid w:val="00412E1D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2E1D"/>
    <w:rPr>
      <w:rFonts w:cs="Times New Roman"/>
    </w:rPr>
  </w:style>
  <w:style w:type="character" w:styleId="a9">
    <w:name w:val="Emphasis"/>
    <w:basedOn w:val="a0"/>
    <w:uiPriority w:val="99"/>
    <w:qFormat/>
    <w:rsid w:val="00412E1D"/>
    <w:rPr>
      <w:rFonts w:cs="Times New Roman"/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7A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04AB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A1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15B7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EA1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A15B7"/>
    <w:rPr>
      <w:rFonts w:eastAsiaTheme="minorEastAsia"/>
      <w:lang w:eastAsia="ru-RU"/>
    </w:rPr>
  </w:style>
  <w:style w:type="paragraph" w:customStyle="1" w:styleId="c8">
    <w:name w:val="c8"/>
    <w:basedOn w:val="a"/>
    <w:rsid w:val="0011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111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2E7D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2E7D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2E7D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85pt">
    <w:name w:val="Основной текст (2) + 8;5 pt"/>
    <w:basedOn w:val="21"/>
    <w:rsid w:val="00B473D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6">
    <w:name w:val="Абзац списка Знак"/>
    <w:link w:val="a5"/>
    <w:uiPriority w:val="34"/>
    <w:locked/>
    <w:rsid w:val="00C00CF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A5CC2-7057-4DF3-8FDF-94A3F2519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6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Нина</dc:creator>
  <cp:lastModifiedBy>User</cp:lastModifiedBy>
  <cp:revision>34</cp:revision>
  <cp:lastPrinted>2019-10-31T06:19:00Z</cp:lastPrinted>
  <dcterms:created xsi:type="dcterms:W3CDTF">2019-10-24T03:28:00Z</dcterms:created>
  <dcterms:modified xsi:type="dcterms:W3CDTF">2021-04-12T06:51:00Z</dcterms:modified>
</cp:coreProperties>
</file>